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4B54" w14:textId="0DA50660" w:rsidR="002C1E86" w:rsidRPr="0092340C" w:rsidRDefault="00EF58FD" w:rsidP="002C1E86">
      <w:pPr>
        <w:spacing w:line="240" w:lineRule="auto"/>
        <w:rPr>
          <w:rFonts w:ascii="Arial" w:hAnsi="Arial" w:cs="Arial"/>
          <w:b/>
          <w:lang w:val="nl-NL"/>
        </w:rPr>
      </w:pPr>
      <w:r>
        <w:rPr>
          <w:rFonts w:ascii="Arial" w:hAnsi="Arial" w:cs="Arial"/>
          <w:b/>
          <w:lang w:val="nl-NL"/>
        </w:rPr>
        <w:t>Uitvoeringsagenda Verkeersveiligheid Ridderkerk</w:t>
      </w:r>
      <w:r w:rsidR="00284358">
        <w:rPr>
          <w:rFonts w:ascii="Arial" w:hAnsi="Arial" w:cs="Arial"/>
          <w:b/>
          <w:lang w:val="nl-NL"/>
        </w:rPr>
        <w:t xml:space="preserve"> </w:t>
      </w:r>
      <w:r w:rsidR="00255149">
        <w:rPr>
          <w:rFonts w:ascii="Arial" w:hAnsi="Arial" w:cs="Arial"/>
          <w:lang w:val="nl-NL"/>
        </w:rPr>
        <w:t>Ant</w:t>
      </w:r>
      <w:r w:rsidR="00294439" w:rsidRPr="00C02B79">
        <w:rPr>
          <w:rFonts w:ascii="Arial" w:hAnsi="Arial" w:cs="Arial"/>
          <w:lang w:val="nl-NL"/>
        </w:rPr>
        <w:t xml:space="preserve">on Rottier (SGP) </w:t>
      </w:r>
      <w:r w:rsidR="00A13AAB" w:rsidRPr="00C02B79">
        <w:rPr>
          <w:rFonts w:ascii="Arial" w:hAnsi="Arial" w:cs="Arial"/>
          <w:i/>
          <w:lang w:val="nl-NL"/>
        </w:rPr>
        <w:t xml:space="preserve">– </w:t>
      </w:r>
      <w:r w:rsidR="00D04E47">
        <w:rPr>
          <w:rFonts w:ascii="Arial" w:hAnsi="Arial" w:cs="Arial"/>
          <w:i/>
          <w:lang w:val="nl-NL"/>
        </w:rPr>
        <w:t>25</w:t>
      </w:r>
      <w:r w:rsidR="00284358">
        <w:rPr>
          <w:rFonts w:ascii="Arial" w:hAnsi="Arial" w:cs="Arial"/>
          <w:i/>
          <w:lang w:val="nl-NL"/>
        </w:rPr>
        <w:t xml:space="preserve"> </w:t>
      </w:r>
      <w:r w:rsidR="00D04E47">
        <w:rPr>
          <w:rFonts w:ascii="Arial" w:hAnsi="Arial" w:cs="Arial"/>
          <w:i/>
          <w:lang w:val="nl-NL"/>
        </w:rPr>
        <w:t>november 2021</w:t>
      </w:r>
      <w:r w:rsidR="00294439" w:rsidRPr="00C02B79">
        <w:rPr>
          <w:rFonts w:ascii="Arial" w:hAnsi="Arial" w:cs="Arial"/>
          <w:i/>
          <w:lang w:val="nl-NL"/>
        </w:rPr>
        <w:t xml:space="preserve"> - alleen </w:t>
      </w:r>
      <w:r w:rsidR="00CF72EB" w:rsidRPr="00C02B79">
        <w:rPr>
          <w:rFonts w:ascii="Arial" w:hAnsi="Arial" w:cs="Arial"/>
          <w:i/>
          <w:lang w:val="nl-NL"/>
        </w:rPr>
        <w:t>de uitgesproken tekst geldt</w:t>
      </w:r>
      <w:r w:rsidR="009B6D26" w:rsidRPr="00C02B79">
        <w:rPr>
          <w:rFonts w:ascii="Arial" w:hAnsi="Arial" w:cs="Arial"/>
          <w:i/>
          <w:lang w:val="nl-NL"/>
        </w:rPr>
        <w:t>.</w:t>
      </w:r>
    </w:p>
    <w:p w14:paraId="51681721" w14:textId="092EAED9" w:rsidR="00D04E47" w:rsidRDefault="00D04E47" w:rsidP="00B86687">
      <w:pPr>
        <w:rPr>
          <w:rFonts w:ascii="Arial" w:hAnsi="Arial" w:cs="Arial"/>
          <w:lang w:val="nl-NL"/>
        </w:rPr>
      </w:pPr>
      <w:r>
        <w:rPr>
          <w:rFonts w:ascii="Arial" w:hAnsi="Arial" w:cs="Arial"/>
          <w:lang w:val="nl-NL"/>
        </w:rPr>
        <w:t>Voorzitter,</w:t>
      </w:r>
    </w:p>
    <w:p w14:paraId="5C647A5E" w14:textId="3840256E" w:rsidR="0079729B" w:rsidRDefault="0079729B" w:rsidP="00B86687">
      <w:pPr>
        <w:rPr>
          <w:rFonts w:ascii="Arial" w:hAnsi="Arial" w:cs="Arial"/>
          <w:lang w:val="nl-NL"/>
        </w:rPr>
      </w:pPr>
      <w:r>
        <w:rPr>
          <w:rFonts w:ascii="Arial" w:hAnsi="Arial" w:cs="Arial"/>
          <w:lang w:val="nl-NL"/>
        </w:rPr>
        <w:t xml:space="preserve">De voorliggende </w:t>
      </w:r>
      <w:r w:rsidR="00C17764">
        <w:rPr>
          <w:rFonts w:ascii="Arial" w:hAnsi="Arial" w:cs="Arial"/>
          <w:lang w:val="nl-NL"/>
        </w:rPr>
        <w:t>U</w:t>
      </w:r>
      <w:r>
        <w:rPr>
          <w:rFonts w:ascii="Arial" w:hAnsi="Arial" w:cs="Arial"/>
          <w:lang w:val="nl-NL"/>
        </w:rPr>
        <w:t xml:space="preserve">itvoeringsagenda </w:t>
      </w:r>
      <w:r w:rsidR="00C17764">
        <w:rPr>
          <w:rFonts w:ascii="Arial" w:hAnsi="Arial" w:cs="Arial"/>
          <w:lang w:val="nl-NL"/>
        </w:rPr>
        <w:t xml:space="preserve">Verkeersveiligheid </w:t>
      </w:r>
      <w:r>
        <w:rPr>
          <w:rFonts w:ascii="Arial" w:hAnsi="Arial" w:cs="Arial"/>
          <w:lang w:val="nl-NL"/>
        </w:rPr>
        <w:t xml:space="preserve">is goed opgezet. De SGP is blij met de nieuwe risicogestuurde aanpak. </w:t>
      </w:r>
      <w:r w:rsidR="00AD5CBE">
        <w:rPr>
          <w:rFonts w:ascii="Arial" w:hAnsi="Arial" w:cs="Arial"/>
          <w:lang w:val="nl-NL"/>
        </w:rPr>
        <w:t>Daarbij wordt niet alleen naar locaties in</w:t>
      </w:r>
      <w:r w:rsidR="00C17764">
        <w:rPr>
          <w:rFonts w:ascii="Arial" w:hAnsi="Arial" w:cs="Arial"/>
          <w:lang w:val="nl-NL"/>
        </w:rPr>
        <w:t xml:space="preserve"> </w:t>
      </w:r>
      <w:r w:rsidR="00AD5CBE">
        <w:rPr>
          <w:rFonts w:ascii="Arial" w:hAnsi="Arial" w:cs="Arial"/>
          <w:lang w:val="nl-NL"/>
        </w:rPr>
        <w:t xml:space="preserve">de infrastructuur gekeken, maar ook naar risicovolle doelgroepen en gedragingen. Vanuit deze 3 gezichtspunten zijn duidelijke keuzen gemaakt voor de prioriteiten. </w:t>
      </w:r>
      <w:r>
        <w:rPr>
          <w:rFonts w:ascii="Arial" w:hAnsi="Arial" w:cs="Arial"/>
          <w:lang w:val="nl-NL"/>
        </w:rPr>
        <w:t xml:space="preserve">Daarbij is gebruik gemaakt van de input van participatie </w:t>
      </w:r>
      <w:r w:rsidR="00AD5CBE">
        <w:rPr>
          <w:rFonts w:ascii="Arial" w:hAnsi="Arial" w:cs="Arial"/>
          <w:lang w:val="nl-NL"/>
        </w:rPr>
        <w:t xml:space="preserve">van onze burgers. Zowel van participatie </w:t>
      </w:r>
      <w:r>
        <w:rPr>
          <w:rFonts w:ascii="Arial" w:hAnsi="Arial" w:cs="Arial"/>
          <w:lang w:val="nl-NL"/>
        </w:rPr>
        <w:t xml:space="preserve">bij het mobiliteitsplan </w:t>
      </w:r>
      <w:r w:rsidR="0069396B">
        <w:rPr>
          <w:rFonts w:ascii="Arial" w:hAnsi="Arial" w:cs="Arial"/>
          <w:lang w:val="nl-NL"/>
        </w:rPr>
        <w:t>als</w:t>
      </w:r>
      <w:r>
        <w:rPr>
          <w:rFonts w:ascii="Arial" w:hAnsi="Arial" w:cs="Arial"/>
          <w:lang w:val="nl-NL"/>
        </w:rPr>
        <w:t xml:space="preserve"> van participatie door het plaatsen van prikkers op de kaart waar de veiligheidsbeleving</w:t>
      </w:r>
      <w:r w:rsidR="00AD5CBE">
        <w:rPr>
          <w:rFonts w:ascii="Arial" w:hAnsi="Arial" w:cs="Arial"/>
          <w:lang w:val="nl-NL"/>
        </w:rPr>
        <w:t xml:space="preserve"> als te laag wordt ervaren.</w:t>
      </w:r>
    </w:p>
    <w:p w14:paraId="0020EB9D" w14:textId="77FD3E6D" w:rsidR="000B4F18" w:rsidRDefault="000B4F18" w:rsidP="000B4F18">
      <w:pPr>
        <w:rPr>
          <w:rFonts w:ascii="Arial" w:hAnsi="Arial" w:cs="Arial"/>
          <w:lang w:val="nl-NL"/>
        </w:rPr>
      </w:pPr>
      <w:r>
        <w:rPr>
          <w:rFonts w:ascii="Arial" w:hAnsi="Arial" w:cs="Arial"/>
          <w:lang w:val="nl-NL"/>
        </w:rPr>
        <w:t>Wat nog mist in het voorliggende voorstel is hoe het college gaat rapporteren over de voortgang van de uitvoeringsagenda. Kan hierover jaarlijks een RIB aan de raad worden toegestuurd? Een RIB, waarin naast de voortgang van de acties ook de ongevalsstatistieken worden toegestuurd over het afgelopen kalenderjaar en deze in perspectief worden geplaatst van de gemiddelden over de afgelopen 5 jaar. Als het goed is, wordt daarmee ook het effect van de uitvoeringsagenda zichtbaar en hoe de fysieke veiligheid, veiligheidsbeleving en gedrag zich ontwikkelen.</w:t>
      </w:r>
    </w:p>
    <w:p w14:paraId="550A2133" w14:textId="2A19EF40" w:rsidR="00A851F0" w:rsidRDefault="000B4F18" w:rsidP="00B86687">
      <w:pPr>
        <w:rPr>
          <w:rFonts w:ascii="Arial" w:hAnsi="Arial" w:cs="Arial"/>
          <w:lang w:val="nl-NL"/>
        </w:rPr>
      </w:pPr>
      <w:r>
        <w:rPr>
          <w:rFonts w:ascii="Arial" w:hAnsi="Arial" w:cs="Arial"/>
          <w:lang w:val="nl-NL"/>
        </w:rPr>
        <w:t>Onze</w:t>
      </w:r>
      <w:r w:rsidR="00AD5CBE">
        <w:rPr>
          <w:rFonts w:ascii="Arial" w:hAnsi="Arial" w:cs="Arial"/>
          <w:lang w:val="nl-NL"/>
        </w:rPr>
        <w:t xml:space="preserve"> fractie </w:t>
      </w:r>
      <w:r>
        <w:rPr>
          <w:rFonts w:ascii="Arial" w:hAnsi="Arial" w:cs="Arial"/>
          <w:lang w:val="nl-NL"/>
        </w:rPr>
        <w:t xml:space="preserve">merkt </w:t>
      </w:r>
      <w:r w:rsidR="00AD5CBE">
        <w:rPr>
          <w:rFonts w:ascii="Arial" w:hAnsi="Arial" w:cs="Arial"/>
          <w:lang w:val="nl-NL"/>
        </w:rPr>
        <w:t xml:space="preserve">dat </w:t>
      </w:r>
      <w:r>
        <w:rPr>
          <w:rFonts w:ascii="Arial" w:hAnsi="Arial" w:cs="Arial"/>
          <w:lang w:val="nl-NL"/>
        </w:rPr>
        <w:t xml:space="preserve">in de praktijk van de aanpak van de verkeersveiligheid daadwerkelijk </w:t>
      </w:r>
      <w:r w:rsidR="00AD5CBE">
        <w:rPr>
          <w:rFonts w:ascii="Arial" w:hAnsi="Arial" w:cs="Arial"/>
          <w:lang w:val="nl-NL"/>
        </w:rPr>
        <w:t xml:space="preserve">ruimte is voor dynamiek en actualiteit. Toen de SGP onlangs de vinger </w:t>
      </w:r>
      <w:r>
        <w:rPr>
          <w:rFonts w:ascii="Arial" w:hAnsi="Arial" w:cs="Arial"/>
          <w:lang w:val="nl-NL"/>
        </w:rPr>
        <w:t xml:space="preserve">heeft </w:t>
      </w:r>
      <w:r w:rsidR="00AD5CBE">
        <w:rPr>
          <w:rFonts w:ascii="Arial" w:hAnsi="Arial" w:cs="Arial"/>
          <w:lang w:val="nl-NL"/>
        </w:rPr>
        <w:t xml:space="preserve">gelegd bij een onveilige verkeerssituatie bij de scholen aan de Margriete de Comenestraat via artikel40 vragen, heeft het college direct geacteerd. De situatie is </w:t>
      </w:r>
      <w:r>
        <w:rPr>
          <w:rFonts w:ascii="Arial" w:hAnsi="Arial" w:cs="Arial"/>
          <w:lang w:val="nl-NL"/>
        </w:rPr>
        <w:t>gemonitord</w:t>
      </w:r>
      <w:r w:rsidR="00AD5CBE">
        <w:rPr>
          <w:rFonts w:ascii="Arial" w:hAnsi="Arial" w:cs="Arial"/>
          <w:lang w:val="nl-NL"/>
        </w:rPr>
        <w:t xml:space="preserve"> en er zullen </w:t>
      </w:r>
      <w:r w:rsidR="00C17764">
        <w:rPr>
          <w:rFonts w:ascii="Arial" w:hAnsi="Arial" w:cs="Arial"/>
          <w:lang w:val="nl-NL"/>
        </w:rPr>
        <w:t>verbeteringen worden doorgevoerd voor een betere en veiliger verkeersdoorstroming. Een mooi resultaat waaruit we merken dat het college serieus werk maakt van verkeersveiligheid.</w:t>
      </w:r>
    </w:p>
    <w:p w14:paraId="28546A41" w14:textId="77777777" w:rsidR="00495400" w:rsidRDefault="00495400" w:rsidP="00B86687">
      <w:pPr>
        <w:rPr>
          <w:rFonts w:ascii="Arial" w:hAnsi="Arial" w:cs="Arial"/>
          <w:lang w:val="nl-NL"/>
        </w:rPr>
      </w:pPr>
    </w:p>
    <w:p w14:paraId="6E2D27D4" w14:textId="47310318" w:rsidR="00A851F0" w:rsidRDefault="00A851F0" w:rsidP="00B86687">
      <w:pPr>
        <w:rPr>
          <w:rFonts w:ascii="Arial" w:hAnsi="Arial" w:cs="Arial"/>
          <w:lang w:val="nl-NL"/>
        </w:rPr>
      </w:pPr>
    </w:p>
    <w:p w14:paraId="5D5B0BF9" w14:textId="77777777" w:rsidR="00A851F0" w:rsidRDefault="00A851F0" w:rsidP="00B86687">
      <w:pPr>
        <w:rPr>
          <w:rFonts w:ascii="Arial" w:hAnsi="Arial" w:cs="Arial"/>
          <w:lang w:val="nl-NL"/>
        </w:rPr>
      </w:pPr>
    </w:p>
    <w:p w14:paraId="7E156B15" w14:textId="77777777" w:rsidR="006E4973" w:rsidRDefault="006E4973" w:rsidP="00457B62">
      <w:pPr>
        <w:rPr>
          <w:rFonts w:ascii="Arial" w:hAnsi="Arial" w:cs="Arial"/>
          <w:lang w:val="nl-NL"/>
        </w:rPr>
      </w:pPr>
    </w:p>
    <w:sectPr w:rsidR="006E4973" w:rsidSect="00294439">
      <w:type w:val="continuous"/>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262"/>
    <w:multiLevelType w:val="hybridMultilevel"/>
    <w:tmpl w:val="1292B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E6B9C"/>
    <w:multiLevelType w:val="hybridMultilevel"/>
    <w:tmpl w:val="47AE52D4"/>
    <w:lvl w:ilvl="0" w:tplc="123C053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666BAD"/>
    <w:multiLevelType w:val="hybridMultilevel"/>
    <w:tmpl w:val="46627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2939BC"/>
    <w:multiLevelType w:val="hybridMultilevel"/>
    <w:tmpl w:val="73728038"/>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4028071B"/>
    <w:multiLevelType w:val="hybridMultilevel"/>
    <w:tmpl w:val="B8F40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D241DF"/>
    <w:multiLevelType w:val="hybridMultilevel"/>
    <w:tmpl w:val="AB52D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322590"/>
    <w:multiLevelType w:val="hybridMultilevel"/>
    <w:tmpl w:val="EE20D386"/>
    <w:lvl w:ilvl="0" w:tplc="D7B493C2">
      <w:start w:val="2"/>
      <w:numFmt w:val="bullet"/>
      <w:lvlText w:val="-"/>
      <w:lvlJc w:val="left"/>
      <w:pPr>
        <w:ind w:left="720" w:hanging="360"/>
      </w:pPr>
      <w:rPr>
        <w:rFonts w:ascii="Calibri" w:eastAsiaTheme="minorHAnsi" w:hAnsi="Calibr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BE62A8"/>
    <w:multiLevelType w:val="hybridMultilevel"/>
    <w:tmpl w:val="2B302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86"/>
    <w:rsid w:val="00004024"/>
    <w:rsid w:val="00004F83"/>
    <w:rsid w:val="0002097F"/>
    <w:rsid w:val="00021A86"/>
    <w:rsid w:val="00027508"/>
    <w:rsid w:val="000561EE"/>
    <w:rsid w:val="00063254"/>
    <w:rsid w:val="00066599"/>
    <w:rsid w:val="0007167C"/>
    <w:rsid w:val="0007261C"/>
    <w:rsid w:val="000760E4"/>
    <w:rsid w:val="00080B20"/>
    <w:rsid w:val="0008380C"/>
    <w:rsid w:val="000B2060"/>
    <w:rsid w:val="000B4F18"/>
    <w:rsid w:val="000D1B87"/>
    <w:rsid w:val="000E2A76"/>
    <w:rsid w:val="00110E5B"/>
    <w:rsid w:val="001259F0"/>
    <w:rsid w:val="00126774"/>
    <w:rsid w:val="0013291B"/>
    <w:rsid w:val="00151BB1"/>
    <w:rsid w:val="00155C7E"/>
    <w:rsid w:val="00156339"/>
    <w:rsid w:val="00165A3A"/>
    <w:rsid w:val="001670B6"/>
    <w:rsid w:val="001675FF"/>
    <w:rsid w:val="00175F55"/>
    <w:rsid w:val="00183688"/>
    <w:rsid w:val="001A1E11"/>
    <w:rsid w:val="001A5F37"/>
    <w:rsid w:val="001B09F1"/>
    <w:rsid w:val="001B14B5"/>
    <w:rsid w:val="001C5E88"/>
    <w:rsid w:val="001D7C78"/>
    <w:rsid w:val="001E414D"/>
    <w:rsid w:val="001E5D40"/>
    <w:rsid w:val="002110BE"/>
    <w:rsid w:val="00211495"/>
    <w:rsid w:val="00214235"/>
    <w:rsid w:val="00214E16"/>
    <w:rsid w:val="00217604"/>
    <w:rsid w:val="002214AC"/>
    <w:rsid w:val="00227692"/>
    <w:rsid w:val="002459AF"/>
    <w:rsid w:val="00255149"/>
    <w:rsid w:val="002554C1"/>
    <w:rsid w:val="00270466"/>
    <w:rsid w:val="00280F71"/>
    <w:rsid w:val="00284358"/>
    <w:rsid w:val="002868E4"/>
    <w:rsid w:val="00294439"/>
    <w:rsid w:val="002A2611"/>
    <w:rsid w:val="002A4E6D"/>
    <w:rsid w:val="002C1E86"/>
    <w:rsid w:val="002D66C7"/>
    <w:rsid w:val="002E6EC7"/>
    <w:rsid w:val="002F0B60"/>
    <w:rsid w:val="002F2D3B"/>
    <w:rsid w:val="00315B53"/>
    <w:rsid w:val="00316715"/>
    <w:rsid w:val="003167F0"/>
    <w:rsid w:val="0031684E"/>
    <w:rsid w:val="00362C74"/>
    <w:rsid w:val="003636FF"/>
    <w:rsid w:val="00380C96"/>
    <w:rsid w:val="0038209D"/>
    <w:rsid w:val="00395009"/>
    <w:rsid w:val="003A2E24"/>
    <w:rsid w:val="003A3F94"/>
    <w:rsid w:val="003B271B"/>
    <w:rsid w:val="003C2F63"/>
    <w:rsid w:val="003F0621"/>
    <w:rsid w:val="003F4623"/>
    <w:rsid w:val="003F5483"/>
    <w:rsid w:val="004056C9"/>
    <w:rsid w:val="0040710C"/>
    <w:rsid w:val="00411411"/>
    <w:rsid w:val="00412701"/>
    <w:rsid w:val="00416DE8"/>
    <w:rsid w:val="00417F60"/>
    <w:rsid w:val="00420E67"/>
    <w:rsid w:val="00423065"/>
    <w:rsid w:val="00430F5A"/>
    <w:rsid w:val="004346B9"/>
    <w:rsid w:val="0043650B"/>
    <w:rsid w:val="00455355"/>
    <w:rsid w:val="00457B62"/>
    <w:rsid w:val="00467141"/>
    <w:rsid w:val="00474BC8"/>
    <w:rsid w:val="0049053C"/>
    <w:rsid w:val="00495400"/>
    <w:rsid w:val="00497E4B"/>
    <w:rsid w:val="004A5CE0"/>
    <w:rsid w:val="004B0BE5"/>
    <w:rsid w:val="004B129D"/>
    <w:rsid w:val="004C0AC5"/>
    <w:rsid w:val="004C632F"/>
    <w:rsid w:val="004E1B26"/>
    <w:rsid w:val="004E3C90"/>
    <w:rsid w:val="004E557D"/>
    <w:rsid w:val="004E6DE0"/>
    <w:rsid w:val="004E7B59"/>
    <w:rsid w:val="00501EC4"/>
    <w:rsid w:val="00504165"/>
    <w:rsid w:val="00511CDE"/>
    <w:rsid w:val="00527C5E"/>
    <w:rsid w:val="005316BC"/>
    <w:rsid w:val="00536A3B"/>
    <w:rsid w:val="00541B8F"/>
    <w:rsid w:val="0054378F"/>
    <w:rsid w:val="00570902"/>
    <w:rsid w:val="005773CB"/>
    <w:rsid w:val="00583F90"/>
    <w:rsid w:val="005C2C95"/>
    <w:rsid w:val="005C5201"/>
    <w:rsid w:val="005C7028"/>
    <w:rsid w:val="005E2CD4"/>
    <w:rsid w:val="005F739E"/>
    <w:rsid w:val="00641794"/>
    <w:rsid w:val="00642EA4"/>
    <w:rsid w:val="00643CCE"/>
    <w:rsid w:val="0064596D"/>
    <w:rsid w:val="006603A1"/>
    <w:rsid w:val="006860A2"/>
    <w:rsid w:val="0069396B"/>
    <w:rsid w:val="006B094B"/>
    <w:rsid w:val="006C07F7"/>
    <w:rsid w:val="006C229D"/>
    <w:rsid w:val="006C3AB7"/>
    <w:rsid w:val="006C3DC0"/>
    <w:rsid w:val="006C6F04"/>
    <w:rsid w:val="006D0780"/>
    <w:rsid w:val="006E3DD4"/>
    <w:rsid w:val="006E4973"/>
    <w:rsid w:val="006F666F"/>
    <w:rsid w:val="006F7CB9"/>
    <w:rsid w:val="00706071"/>
    <w:rsid w:val="007113BC"/>
    <w:rsid w:val="00711C39"/>
    <w:rsid w:val="00730ABF"/>
    <w:rsid w:val="00732C8D"/>
    <w:rsid w:val="00755017"/>
    <w:rsid w:val="00776597"/>
    <w:rsid w:val="0078543F"/>
    <w:rsid w:val="00791E39"/>
    <w:rsid w:val="00794A2E"/>
    <w:rsid w:val="00795C54"/>
    <w:rsid w:val="0079729B"/>
    <w:rsid w:val="00797B58"/>
    <w:rsid w:val="007A71AE"/>
    <w:rsid w:val="007B3F5D"/>
    <w:rsid w:val="007B530F"/>
    <w:rsid w:val="007C1EE4"/>
    <w:rsid w:val="007D3EA0"/>
    <w:rsid w:val="007E5F3A"/>
    <w:rsid w:val="00801D09"/>
    <w:rsid w:val="00815513"/>
    <w:rsid w:val="00832727"/>
    <w:rsid w:val="008368EF"/>
    <w:rsid w:val="008377B1"/>
    <w:rsid w:val="0084423D"/>
    <w:rsid w:val="008529DF"/>
    <w:rsid w:val="00867DD4"/>
    <w:rsid w:val="008A2CB1"/>
    <w:rsid w:val="008A3EB2"/>
    <w:rsid w:val="008B1F35"/>
    <w:rsid w:val="008C237B"/>
    <w:rsid w:val="008C7C55"/>
    <w:rsid w:val="008D5D5E"/>
    <w:rsid w:val="008E7E1E"/>
    <w:rsid w:val="0092340C"/>
    <w:rsid w:val="009279B9"/>
    <w:rsid w:val="00932196"/>
    <w:rsid w:val="00941BD7"/>
    <w:rsid w:val="00951A6D"/>
    <w:rsid w:val="00955B9F"/>
    <w:rsid w:val="009663D2"/>
    <w:rsid w:val="009805E5"/>
    <w:rsid w:val="00983139"/>
    <w:rsid w:val="00991BFB"/>
    <w:rsid w:val="009A284B"/>
    <w:rsid w:val="009A6C87"/>
    <w:rsid w:val="009A7EA2"/>
    <w:rsid w:val="009B6D26"/>
    <w:rsid w:val="009B6FF3"/>
    <w:rsid w:val="009F7A6A"/>
    <w:rsid w:val="00A018DF"/>
    <w:rsid w:val="00A03EE2"/>
    <w:rsid w:val="00A13AAB"/>
    <w:rsid w:val="00A20377"/>
    <w:rsid w:val="00A215D0"/>
    <w:rsid w:val="00A27EA9"/>
    <w:rsid w:val="00A371B2"/>
    <w:rsid w:val="00A376FC"/>
    <w:rsid w:val="00A44C46"/>
    <w:rsid w:val="00A61A05"/>
    <w:rsid w:val="00A65F5C"/>
    <w:rsid w:val="00A82EFC"/>
    <w:rsid w:val="00A851F0"/>
    <w:rsid w:val="00AC1639"/>
    <w:rsid w:val="00AC78E2"/>
    <w:rsid w:val="00AD5CBE"/>
    <w:rsid w:val="00AF796F"/>
    <w:rsid w:val="00B05E5D"/>
    <w:rsid w:val="00B25755"/>
    <w:rsid w:val="00B34F6F"/>
    <w:rsid w:val="00B36C5B"/>
    <w:rsid w:val="00B41178"/>
    <w:rsid w:val="00B57855"/>
    <w:rsid w:val="00B608C4"/>
    <w:rsid w:val="00B73818"/>
    <w:rsid w:val="00B80544"/>
    <w:rsid w:val="00B81AA4"/>
    <w:rsid w:val="00B86687"/>
    <w:rsid w:val="00B87E8F"/>
    <w:rsid w:val="00B9782C"/>
    <w:rsid w:val="00BA2AEF"/>
    <w:rsid w:val="00BA41E5"/>
    <w:rsid w:val="00BD2738"/>
    <w:rsid w:val="00BF4CEE"/>
    <w:rsid w:val="00C02B79"/>
    <w:rsid w:val="00C073E9"/>
    <w:rsid w:val="00C103C7"/>
    <w:rsid w:val="00C17764"/>
    <w:rsid w:val="00C27264"/>
    <w:rsid w:val="00C33C36"/>
    <w:rsid w:val="00C3593C"/>
    <w:rsid w:val="00C637CF"/>
    <w:rsid w:val="00C74337"/>
    <w:rsid w:val="00C753D4"/>
    <w:rsid w:val="00C80DE3"/>
    <w:rsid w:val="00CA3860"/>
    <w:rsid w:val="00CC413D"/>
    <w:rsid w:val="00CD5067"/>
    <w:rsid w:val="00CD6DD8"/>
    <w:rsid w:val="00CF27C4"/>
    <w:rsid w:val="00CF65D3"/>
    <w:rsid w:val="00CF6FAF"/>
    <w:rsid w:val="00CF72EB"/>
    <w:rsid w:val="00D04D30"/>
    <w:rsid w:val="00D04E47"/>
    <w:rsid w:val="00D2066A"/>
    <w:rsid w:val="00D20CC2"/>
    <w:rsid w:val="00D321C9"/>
    <w:rsid w:val="00D369CA"/>
    <w:rsid w:val="00D47A68"/>
    <w:rsid w:val="00D50874"/>
    <w:rsid w:val="00D5133D"/>
    <w:rsid w:val="00D5178A"/>
    <w:rsid w:val="00D57124"/>
    <w:rsid w:val="00D60BC7"/>
    <w:rsid w:val="00D65FE3"/>
    <w:rsid w:val="00D66A4C"/>
    <w:rsid w:val="00D724DF"/>
    <w:rsid w:val="00D72EC3"/>
    <w:rsid w:val="00D73FE6"/>
    <w:rsid w:val="00D77758"/>
    <w:rsid w:val="00D839F0"/>
    <w:rsid w:val="00D84F89"/>
    <w:rsid w:val="00D8516B"/>
    <w:rsid w:val="00D90CED"/>
    <w:rsid w:val="00DA7D15"/>
    <w:rsid w:val="00DB7A3B"/>
    <w:rsid w:val="00DB7A45"/>
    <w:rsid w:val="00DC23A0"/>
    <w:rsid w:val="00DC2DFA"/>
    <w:rsid w:val="00DC4DB8"/>
    <w:rsid w:val="00DD64AF"/>
    <w:rsid w:val="00DE7D90"/>
    <w:rsid w:val="00DF39FF"/>
    <w:rsid w:val="00DF7CA0"/>
    <w:rsid w:val="00E23D6E"/>
    <w:rsid w:val="00E2502E"/>
    <w:rsid w:val="00E305F3"/>
    <w:rsid w:val="00E47E29"/>
    <w:rsid w:val="00E5341D"/>
    <w:rsid w:val="00E54AFC"/>
    <w:rsid w:val="00E576F1"/>
    <w:rsid w:val="00E74717"/>
    <w:rsid w:val="00E75AB1"/>
    <w:rsid w:val="00E85A3C"/>
    <w:rsid w:val="00E90993"/>
    <w:rsid w:val="00E95820"/>
    <w:rsid w:val="00EA133F"/>
    <w:rsid w:val="00EA2DA8"/>
    <w:rsid w:val="00EA4113"/>
    <w:rsid w:val="00EB6224"/>
    <w:rsid w:val="00EB694B"/>
    <w:rsid w:val="00EC1542"/>
    <w:rsid w:val="00EC25CA"/>
    <w:rsid w:val="00ED5762"/>
    <w:rsid w:val="00EF3637"/>
    <w:rsid w:val="00EF58FD"/>
    <w:rsid w:val="00EF5C74"/>
    <w:rsid w:val="00EF65E9"/>
    <w:rsid w:val="00F06A78"/>
    <w:rsid w:val="00F26754"/>
    <w:rsid w:val="00F3008B"/>
    <w:rsid w:val="00F405A2"/>
    <w:rsid w:val="00F54727"/>
    <w:rsid w:val="00F61ED7"/>
    <w:rsid w:val="00F7127D"/>
    <w:rsid w:val="00F77F2E"/>
    <w:rsid w:val="00F834A6"/>
    <w:rsid w:val="00F86F71"/>
    <w:rsid w:val="00FA737A"/>
    <w:rsid w:val="00FC6E5D"/>
    <w:rsid w:val="00FD4906"/>
    <w:rsid w:val="00FD7F03"/>
    <w:rsid w:val="00FE0D85"/>
    <w:rsid w:val="00FE7B8A"/>
    <w:rsid w:val="00FE7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80B"/>
  <w15:docId w15:val="{6A918B88-1C44-486C-8EFA-52816E9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1E86"/>
    <w:pPr>
      <w:spacing w:after="0" w:line="240" w:lineRule="auto"/>
    </w:pPr>
  </w:style>
  <w:style w:type="character" w:styleId="Verwijzingopmerking">
    <w:name w:val="annotation reference"/>
    <w:basedOn w:val="Standaardalinea-lettertype"/>
    <w:uiPriority w:val="99"/>
    <w:semiHidden/>
    <w:unhideWhenUsed/>
    <w:rsid w:val="00941BD7"/>
    <w:rPr>
      <w:sz w:val="16"/>
      <w:szCs w:val="16"/>
    </w:rPr>
  </w:style>
  <w:style w:type="paragraph" w:styleId="Tekstopmerking">
    <w:name w:val="annotation text"/>
    <w:basedOn w:val="Standaard"/>
    <w:link w:val="TekstopmerkingChar"/>
    <w:uiPriority w:val="99"/>
    <w:semiHidden/>
    <w:unhideWhenUsed/>
    <w:rsid w:val="00941B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41BD7"/>
    <w:rPr>
      <w:sz w:val="20"/>
      <w:szCs w:val="20"/>
    </w:rPr>
  </w:style>
  <w:style w:type="paragraph" w:styleId="Onderwerpvanopmerking">
    <w:name w:val="annotation subject"/>
    <w:basedOn w:val="Tekstopmerking"/>
    <w:next w:val="Tekstopmerking"/>
    <w:link w:val="OnderwerpvanopmerkingChar"/>
    <w:uiPriority w:val="99"/>
    <w:semiHidden/>
    <w:unhideWhenUsed/>
    <w:rsid w:val="00941BD7"/>
    <w:rPr>
      <w:b/>
      <w:bCs/>
    </w:rPr>
  </w:style>
  <w:style w:type="character" w:customStyle="1" w:styleId="OnderwerpvanopmerkingChar">
    <w:name w:val="Onderwerp van opmerking Char"/>
    <w:basedOn w:val="TekstopmerkingChar"/>
    <w:link w:val="Onderwerpvanopmerking"/>
    <w:uiPriority w:val="99"/>
    <w:semiHidden/>
    <w:rsid w:val="00941BD7"/>
    <w:rPr>
      <w:b/>
      <w:bCs/>
      <w:sz w:val="20"/>
      <w:szCs w:val="20"/>
    </w:rPr>
  </w:style>
  <w:style w:type="paragraph" w:styleId="Ballontekst">
    <w:name w:val="Balloon Text"/>
    <w:basedOn w:val="Standaard"/>
    <w:link w:val="BallontekstChar"/>
    <w:uiPriority w:val="99"/>
    <w:semiHidden/>
    <w:unhideWhenUsed/>
    <w:rsid w:val="00941B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1BD7"/>
    <w:rPr>
      <w:rFonts w:ascii="Tahoma" w:hAnsi="Tahoma" w:cs="Tahoma"/>
      <w:sz w:val="16"/>
      <w:szCs w:val="16"/>
    </w:rPr>
  </w:style>
  <w:style w:type="paragraph" w:styleId="Lijstalinea">
    <w:name w:val="List Paragraph"/>
    <w:basedOn w:val="Standaard"/>
    <w:uiPriority w:val="34"/>
    <w:qFormat/>
    <w:rsid w:val="008B1F35"/>
    <w:pPr>
      <w:ind w:left="720"/>
      <w:contextualSpacing/>
    </w:pPr>
  </w:style>
  <w:style w:type="paragraph" w:customStyle="1" w:styleId="Default">
    <w:name w:val="Default"/>
    <w:rsid w:val="00AF796F"/>
    <w:pPr>
      <w:autoSpaceDE w:val="0"/>
      <w:autoSpaceDN w:val="0"/>
      <w:adjustRightInd w:val="0"/>
      <w:spacing w:after="0" w:line="240" w:lineRule="auto"/>
    </w:pPr>
    <w:rPr>
      <w:rFonts w:ascii="Arial" w:hAnsi="Arial" w:cs="Arial"/>
      <w:color w:val="000000"/>
      <w:sz w:val="24"/>
      <w:szCs w:val="24"/>
      <w:lang w:val="nl-NL"/>
    </w:rPr>
  </w:style>
  <w:style w:type="character" w:styleId="Regelnummer">
    <w:name w:val="line number"/>
    <w:basedOn w:val="Standaardalinea-lettertype"/>
    <w:uiPriority w:val="99"/>
    <w:semiHidden/>
    <w:unhideWhenUsed/>
    <w:rsid w:val="00294439"/>
  </w:style>
  <w:style w:type="paragraph" w:styleId="Revisie">
    <w:name w:val="Revision"/>
    <w:hidden/>
    <w:uiPriority w:val="99"/>
    <w:semiHidden/>
    <w:rsid w:val="00DD6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063A5-3826-49AF-9DEC-058E176F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AB SKF</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Rottier</dc:creator>
  <cp:lastModifiedBy>Rottier</cp:lastModifiedBy>
  <cp:revision>2</cp:revision>
  <cp:lastPrinted>2019-03-21T07:34:00Z</cp:lastPrinted>
  <dcterms:created xsi:type="dcterms:W3CDTF">2021-11-25T18:20:00Z</dcterms:created>
  <dcterms:modified xsi:type="dcterms:W3CDTF">2021-11-25T18:20:00Z</dcterms:modified>
</cp:coreProperties>
</file>